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Публичный договор на оказание услуг</w:t>
      </w:r>
      <w:r w:rsidR="002A6CD9" w:rsidRPr="00EC02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обучению единоборствам</w:t>
      </w:r>
    </w:p>
    <w:p w:rsidR="00617982" w:rsidRPr="00EC0239" w:rsidRDefault="00617982" w:rsidP="00EC0239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Публичный договор (далее — Договор) определяет порядок оказания платных услуг, а также взаимные права и обязанности и порядок взаимоотношений между </w:t>
      </w:r>
      <w:r w:rsidR="00B43586" w:rsidRPr="00EC0239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«ТИМ Файтинг» (</w:t>
      </w:r>
      <w:r w:rsidR="00B43586" w:rsidRPr="00EC0239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Гродно, ул. Соколовского, д. 24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лице директора </w:t>
      </w:r>
      <w:r w:rsidR="00ED1D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Быбочкина Юрия Се</w:t>
      </w:r>
      <w:bookmarkStart w:id="0" w:name="_GoBack"/>
      <w:bookmarkEnd w:id="0"/>
      <w:r w:rsidR="00ED1D4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ргеевича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 основании Устава, именуем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в дальнейшем Исполнитель, с одной стороны, и 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 — заказчиком услуг по обучению </w:t>
      </w:r>
      <w:r w:rsidR="00D74BA5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восточным единоборствам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именуемым в дальнейшем «Заказчик», принявшим (акцептовавшим) публичное предложение (оферту) о заключении настоящего Договора (далее — Стороны).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Исполнитель, обязуется по заданию Заказчика оказать платные услуги в сфере образования по обучению </w:t>
      </w:r>
      <w:r w:rsidR="00D74BA5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единоборствам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Услуги)</w:t>
      </w:r>
      <w:r w:rsidR="00D74BA5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перечня видов единоборств, прилагаемого к настоящему договору</w:t>
      </w:r>
      <w:r w:rsidR="00EC0239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 Обучающимся стороны понимают лицо, которому непосредственно оказываются Услуги по договору.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может являться лицо, непосредственно заключившее договор, а также несовершеннолетний, законным представителем которого является такое лицо.</w:t>
      </w:r>
    </w:p>
    <w:p w:rsidR="00D74BA5" w:rsidRPr="00EC0239" w:rsidRDefault="00D74BA5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Исполнитель самостоятельно подбирает для Заказчика место оказания услуг, которое должно соответствовать требованиям, установленным действующим законодательством республики Беларусь.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заключения договора.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Размещение текста настоящего договора 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по адресу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3586" w:rsidRPr="00EC0239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Гродно, ул. Соколовского, д. 24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публичным предложением (офертой) Исполнителя, адресованным неопределенному кругу лиц, заключить настоящий договор.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Заключение настоящего договора производится путем присоединения Заказчика к настоящему договору и означает принятие условий настоящего договора в целом без каких-либо изменений.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Договор считается заключенным с момента передачи абонемента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от Исполнителя надлежащим образом заполненного, после подтверждения факта оплаты Заказчиком (предоставление чека или копии чека) для групп обучения плаванию, учебно-тренировочных занятий, оздоровительного плавания (за исключением разового посещения). Или подтверждением факта оплаты (предоставление чека или копии чека) для разового посещения оздоровительного плавания.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случае если, Обучающимся будет являться несовершеннолетний, договор заключается, от его имени его законным представителем - родителем, усыновителем или опекуном.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добросовестно выполнить принятые на себя обязательства по обучению плаванию Заказчика согласно условиям настоящего договора;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предоставить состав специалистов соответствующей квалификации входящих в состав сотрудников Исполнителя для оказания Услуг;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компенсировать занятия, пропущенные по вине Исполнителя, путем проведения дополнительных занятий в согласованное с Заказчиком время;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компенсировать занятия, пропущенные Заказчиком по уважительной причине (в случае предъявления подтверждающих документов – медицинской справки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листка временной нетрудоспособности и т.п.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при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пропуске Заказчиком занятий по не уважительной причине компенсация занятий, их стоимости не осуществляется.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сохранять место в группе за Заказчиком в случае его болезни, карантина (при предоставлении подтверждающих документов), если Заказчик заблаговременно предупредил Исполнителя о пропуске.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3.1.7. своевременно оповещать Заказчика о переносе времени начала занятий или их отмене.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Исполнитель вправе: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отказать в предоставлении услуг Заказчику за грубое нарушение </w:t>
      </w:r>
      <w:r w:rsidR="00D74BA5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в </w:t>
      </w:r>
      <w:r w:rsidR="00D74BA5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спортивном зале</w:t>
      </w:r>
      <w:r w:rsidR="00EC0239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 к договору)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Неиспользованные занятия в данном случае не компенсируются;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переводить Заказчика в другие группы для рационального комплектования групп и эффективного использования </w:t>
      </w:r>
      <w:r w:rsid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зала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предварительно уведомив об этом Заказчика за 5 дней до такого перевода;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переносить занятия на другой день в связи с официальными переносами выходных дней по решению Правительства Республики Беларусь;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утверждать и изменять расписание занятий, осуществлять замены заявленных тренеров;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проводить визуальный осмотр Обучающегося перед посещением занятий, а при наличии явных признаков, указывающих на то, что состояние здоровья Обучающегося может представлять угрозу здоровью других обучающихся или персонала, направлять на прохождение дополнительного врачебного осмотра в учреждения здравоохранения и временно отстранять Обучающегося от занятий до предоставления документа разрешающего занятия, в случае подтверждения расстройства здоровья временно прекратить в одностороннем порядке оказание Услуг;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при подозрении на наличие у Обучающегося острого и (или) хронического инфекционного и (или) кожного заболевания Исполнитель оставляет за собой право временно отстранить Обучающегося от посещения занятий до полного выздоровления и предоставления подтверждающих медицинских документов;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определять самостоятельно формы, методы и способы осуществления образовательного процесса;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отказаться от настоящего договора в случае нарушения Заказчиком или Обучающимся его условий;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при исполнении настоящего договора привлекать третьих лиц;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Законный представитель Обучающегося и Обучающийся обязуются: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соблюдать </w:t>
      </w:r>
      <w:r w:rsid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в </w:t>
      </w:r>
      <w:r w:rsid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спортивном зале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 личной гигиены, дисциплину и иные локальные акты, и нормы, регулирующие оказание Услуги;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проявлять уважение к инструкторскому составу, администрации, персоналу Исполнителя и к другим обучающимся, не посягать на их честь и достоинство;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иметь при посещении занятий все необходимые предметы гигиены, в соответствии с Правилами посещения </w:t>
      </w:r>
      <w:r w:rsidR="00AC7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зала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до начала занятий пройти медицинский осмотр в учреждении здравоохранения по своему выбору и представить Исполнителю медицинскую справку о допуске к занятиям. При заключении договора Заказчик подтверждает, что Обучающийся не имеет медицинских противопоказаний для занятий спортом и плаванием и полностью принимает на себя ответственность за состояние своего здоровья;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сообщать персоналу Исполнителя об изменении контактного телефона;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заблаговременно извещать Исполнителя о невозможности посещения занятий и о причинах данного отсутствия.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бережно относиться к имуществу Исполнителя, других посетителей, спортсооружения;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 возмещать ущерб, причиненный имуществу Исполнителя и спортсооружения, в котором оказываются Услуги в результате действий Заказчика или Обучающегося в соответствии с законодательством Республики Беларусь;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 осуществлять оплату стоимости обучения в сроки в соответствии с договором.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Законный представитель Обучающегося обязуется: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довести до сведения Обучающегося условия договора, в том числе его права и обязанности, включая необходимость соблюдения техники безопасности.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разъяснить Обучающемуся технику безопасности;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Обучающийся обязуется: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посещать занятия согласно расписанию;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при посещении занятий внимательно относиться к личным вещам, не оставлять их без присмотра. За утерянные или оставленные без присмотра вещи Исполнитель ответственности не несет.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Заказчик вправе: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получить Услуги, предусмотренные договором;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требовать от Исполнителя предоставления информации по всем вопросам, касающимся надлежащего оказания Услуг Исполнителем;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в одностороннем порядке отказаться от договора. В этом случае Заказчик обязан предупредить Исполнителя за 5 дней до даты расторжения договора. В случае досрочного прекращения предоставления Услуг в соответствии с договором Исполнитель возврат Заказчику неиспользованных денежных средств не производит.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Обучающийся вправе: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пользоваться имуществом Исполнителя, необходимым для оказания Услуг, во время занятий, предусмотренных расписанием.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Заказчику и Обучающемуся запрещается: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вмешиваться в процесс занятий, требовать изменения формата занятий, давать рекомендации тренеру и иным работникам Исполнителя.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3.8.2. Представителям Обучающегося запрещается присутствовать на занятиях без предварительного приглашения Исполнителя.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Цена и порядок расчетов.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Стоимость услуг устанавливается в соответствии с Прейскурантом цен, который размещается 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по адресу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3586" w:rsidRPr="00EC02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Гродно, ул. Соколовского, д.24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является неотъемлемой частью договора.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Оплата за первый месяц обучение производится Заказчиком до начала первого занятия.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Оплата за последующие месяцы обучения производится с 1по 10 число месяца, на который приобретается абонемент. Абонемент для Обучающихся в группах обучения плаванию и учебно-тренировочных занятий оплачивается полностью за весь месяц (как правило это 8 или 9 занятий).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нарушения сроков оплаты Исполнитель имеет право отказать в предоставлении услуг Заказчику и отдать его место в свободную продажу.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Оплата за обучение осуществляется Заказчиком одним из следующих способов: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оплата посредством Системы «Расчет» (ЕРИП) через все возможные каналы приема платежей: кассы банков, платежные терминалы, интернет-каналы.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Стоимость обучения, предусмотренная договором, может изменяться в связи с изменением конъюнктуры рынка и других факторов, определяющих цену за обучение. Изменение стоимости обучения доводится до сведения Заказчика путем опубликования нового Прейскуранта цен </w:t>
      </w:r>
      <w:r w:rsidR="007443D1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Исполнителя по адресу: </w:t>
      </w:r>
      <w:r w:rsidR="007443D1" w:rsidRPr="00EC0239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Гродно, ул. Соколовского, д.24.</w:t>
      </w:r>
    </w:p>
    <w:p w:rsidR="007443D1" w:rsidRPr="00EC0239" w:rsidRDefault="007443D1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единоразовом приобретении абонементов для всей семьи (два и более на соответствующий месяц) действуют следующие скидки (при условии предоставления документов, подтверждающих близкое родство):</w:t>
      </w:r>
    </w:p>
    <w:p w:rsidR="007443D1" w:rsidRPr="00EC0239" w:rsidRDefault="007443D1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4.7.1. при приобретении второго абонемента на него устанавливается скидка в размере 20 (двадцать процентов);</w:t>
      </w:r>
    </w:p>
    <w:p w:rsidR="007443D1" w:rsidRPr="00EC0239" w:rsidRDefault="007443D1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4.7.2. при приобретении третьего и более абонементов на них (все абонементы, начиная с третьего и более) устанавливается скидка в размере 30 (двадцать) процентов на каждый.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443D1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нарушения условий договора Заказчиком или Обучающимся денежные средства не возвращаются.</w:t>
      </w:r>
    </w:p>
    <w:p w:rsidR="00EC0239" w:rsidRDefault="00EC0239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15" w:rsidRDefault="00AC7915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15" w:rsidRPr="00EC0239" w:rsidRDefault="00AC7915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Ответственность сторон.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неисполнение,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нарушении сроков оплаты, предусмотренных договором Заказчик выплачивает пеню в размере 0,1% от суммы просроченных платежей за каждый день просрочки. Пеня начисляется со дня следующего за последним днем срока оплаты.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Исполнитель не несет ответственности за вред, причиненный жизни и здоровью Заказчика или Обучающегося в случае ненадлежащего исполнения Заказчиком или Обучающимся своих обязательств по настоящему договору, нарушения </w:t>
      </w:r>
      <w:r w:rsid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в </w:t>
      </w:r>
      <w:r w:rsid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спортивном зале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Исполнитель не несет ответственность за вред, связанный с любым ухудшением здоровья Заказчика, и травмы, полученные до либо после проведения занятия.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Заказчик несет ответственность перед Исполнителем за причинение вреда имуществу Исполнителя в соответствии с законодательством Республики Беларусь.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Исполнитель несет ответственность за качество предоставляемых услуг, а также за жизнь и здоровье Обучающегося во время оказания услуг с учетом соблюдения Заказчиком или Обучающимся пунктов 5.3. и 5.4. договора.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Форс-мажорные обстоятельства.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освобождаются от ответственности за неисполнение обязательств по настоящему договору, в случае наступления событий, определяемых понятием «Форс-мажор» (пожар, землетрясение, стихийные бедствия, военные действия) или других каких-либо событий или обстоятельств, на которые Стороны не могли повлиять и которые явились прямой причиной невозможности какой-либо из Сторон выполнить соответствующие обязательства, вытекающие из настоящего договора или в связи с ним.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6.2 Запрет на совершение действий, составляющих содержание обязательств, исходящий от правительства и парламента оосвобождает стороны от ответственности за неисполнение или ненадлежащее исполнение обязательств.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Если любое из названных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Иные условия Договора.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Исполнитель вправе в одностороннем порядке изменить настоящий договор, разместив новую редакция 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Исполнителя по адресу: </w:t>
      </w:r>
      <w:r w:rsidR="00B43586" w:rsidRPr="00EC0239">
        <w:rPr>
          <w:rFonts w:ascii="Times New Roman" w:hAnsi="Times New Roman" w:cs="Times New Roman"/>
          <w:sz w:val="24"/>
          <w:szCs w:val="24"/>
          <w:shd w:val="clear" w:color="auto" w:fill="FFFFFF"/>
        </w:rPr>
        <w:t>г. Гродно, ул. Соколовского, д. 24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Заказчик вправе в любое время расторгнуть настоящий договор только при условии оплаты Исполнителю фактически понесенных расходов за услуги, оказанные до момента расторжения настоящего договора.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Оказание Услуг физическим лицам подтверждается самим фактом оказания Услуг и отсутствием претензий со стороны Заказчика, направленных Исполнителю в течение 10 дней после оказания Услуг.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Настоящий договор заключен по месту нахождения Исполнителя.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При изменении сведений, указанных при заключении договора, Заказчик обязуется уведомить Исполнителя об этом в течение 5 (пяти) рабочих дней, а при необходимости – незамедлительно.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Все споры и разногласия по настоящему договору стороны решают путем переговоров, а при недостижении согласияв порядке, установленном законодательством Республики Беларусь. Споры, возникающие при исполнении договора и не разрешенные путем переговоров, рассматриваются в суде по месту нахождения Исполнителя.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Антикоррупционная оговорка.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 При исполнении своих обязанностей по договору, Стороны, их аффилированные лица, работники или посредники обязуются не совершать в отношении иных лиц действий, связанных с оказанием влияния на принимаемые ими решения (действия) с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целью получения каких-либо неправомерных преимуществ</w:t>
      </w:r>
      <w:r w:rsidR="00B43586"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для реализации иных неправомерных целей.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исполнении своих обязанностей по договору, Стороны обязуются не допускать действий коррупционной направленности.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Реквизиты </w:t>
      </w:r>
      <w:r w:rsidR="007443D1"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Исполнителя</w:t>
      </w: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Реквизитами Заказчика, которые могут быть использованы при исполнении настоящего договора, являются сведения, указанные им при оформлении абонемента на обучение.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Реквизиты Исполнителя: </w:t>
      </w:r>
    </w:p>
    <w:p w:rsidR="0087020B" w:rsidRPr="0087020B" w:rsidRDefault="0087020B" w:rsidP="00870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0B">
        <w:rPr>
          <w:rFonts w:ascii="Times New Roman" w:hAnsi="Times New Roman" w:cs="Times New Roman"/>
          <w:sz w:val="24"/>
          <w:szCs w:val="24"/>
        </w:rPr>
        <w:t>ООО «ТИМ Файтинг»</w:t>
      </w:r>
    </w:p>
    <w:p w:rsidR="0087020B" w:rsidRPr="0087020B" w:rsidRDefault="0087020B" w:rsidP="00870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0B">
        <w:rPr>
          <w:rFonts w:ascii="Times New Roman" w:hAnsi="Times New Roman" w:cs="Times New Roman"/>
          <w:sz w:val="24"/>
          <w:szCs w:val="24"/>
        </w:rPr>
        <w:t>г.Гродно, ул.Соколовского 24</w:t>
      </w:r>
    </w:p>
    <w:p w:rsidR="0087020B" w:rsidRPr="0087020B" w:rsidRDefault="0087020B" w:rsidP="00870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0B">
        <w:rPr>
          <w:rFonts w:ascii="Times New Roman" w:hAnsi="Times New Roman" w:cs="Times New Roman"/>
          <w:sz w:val="24"/>
          <w:szCs w:val="24"/>
        </w:rPr>
        <w:t>УНП591044807</w:t>
      </w:r>
    </w:p>
    <w:p w:rsidR="0087020B" w:rsidRPr="0087020B" w:rsidRDefault="0087020B" w:rsidP="008702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0B">
        <w:rPr>
          <w:rFonts w:ascii="Times New Roman" w:hAnsi="Times New Roman" w:cs="Times New Roman"/>
          <w:sz w:val="24"/>
          <w:szCs w:val="24"/>
        </w:rPr>
        <w:t>р/с BY48SLAN30125747800000100000</w:t>
      </w:r>
    </w:p>
    <w:p w:rsidR="00B43586" w:rsidRPr="00EC0239" w:rsidRDefault="0087020B" w:rsidP="008702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20B">
        <w:rPr>
          <w:rFonts w:ascii="Times New Roman" w:hAnsi="Times New Roman" w:cs="Times New Roman"/>
          <w:sz w:val="24"/>
          <w:szCs w:val="24"/>
        </w:rPr>
        <w:t>в ЗАО Банк ВТБ (Беларусь) SWIFT SLANBY22</w:t>
      </w:r>
    </w:p>
    <w:p w:rsidR="00E764A0" w:rsidRPr="00EC0239" w:rsidRDefault="00E764A0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87020B">
        <w:rPr>
          <w:rFonts w:ascii="Times New Roman" w:hAnsi="Times New Roman" w:cs="Times New Roman"/>
          <w:sz w:val="24"/>
          <w:szCs w:val="24"/>
        </w:rPr>
        <w:t>Быбочкин Юрий Сергеевич</w:t>
      </w:r>
    </w:p>
    <w:p w:rsidR="00307456" w:rsidRPr="00EC0239" w:rsidRDefault="007443D1" w:rsidP="00EC02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Тел. ________________________</w:t>
      </w:r>
    </w:p>
    <w:p w:rsidR="007443D1" w:rsidRPr="00EC0239" w:rsidRDefault="007443D1" w:rsidP="00EC02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87020B">
        <w:rPr>
          <w:rFonts w:ascii="Times New Roman" w:hAnsi="Times New Roman" w:cs="Times New Roman"/>
          <w:sz w:val="24"/>
          <w:szCs w:val="24"/>
        </w:rPr>
        <w:t>:</w:t>
      </w:r>
      <w:r w:rsidRPr="00EC0239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EC0239" w:rsidRPr="00EC0239" w:rsidRDefault="00EC0239" w:rsidP="00EC02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C0239" w:rsidRPr="00EC0239" w:rsidRDefault="00EC0239" w:rsidP="00EC0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br w:type="page"/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публичному договору на 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по обучению 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единоборствам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0239" w:rsidRPr="00EC0239" w:rsidRDefault="00EC0239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0239" w:rsidRPr="00EC0239" w:rsidRDefault="00EC0239" w:rsidP="00EC0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EC0239" w:rsidRPr="00EC0239" w:rsidRDefault="00EC0239" w:rsidP="00EC0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единоборств, по обучению которым оказываются платные услуги</w:t>
      </w:r>
    </w:p>
    <w:p w:rsidR="00EC0239" w:rsidRPr="00EC0239" w:rsidRDefault="00EC0239" w:rsidP="00EC0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061"/>
      </w:tblGrid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EC0239" w:rsidRPr="00EC0239" w:rsidRDefault="00EC0239" w:rsidP="00EC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61" w:type="dxa"/>
          </w:tcPr>
          <w:p w:rsidR="00EC0239" w:rsidRPr="00EC0239" w:rsidRDefault="00EC0239" w:rsidP="00EC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9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39" w:rsidRPr="00EC0239" w:rsidTr="00EC0239">
        <w:tc>
          <w:tcPr>
            <w:tcW w:w="67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C0239" w:rsidRPr="00EC0239" w:rsidRDefault="00EC0239" w:rsidP="00E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239" w:rsidRPr="00EC0239" w:rsidRDefault="00EC0239" w:rsidP="00EC0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239" w:rsidRPr="00EC0239" w:rsidRDefault="00EC0239" w:rsidP="00EC02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C0239" w:rsidRPr="00EC0239" w:rsidRDefault="00EC0239" w:rsidP="00EC0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br w:type="page"/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публичному договору на 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по обучению 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единоборствам</w:t>
      </w:r>
    </w:p>
    <w:p w:rsidR="00EC0239" w:rsidRDefault="00EC0239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0239" w:rsidRPr="00EC0239" w:rsidRDefault="00EC0239" w:rsidP="00EC02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0239" w:rsidRPr="00EC0239" w:rsidRDefault="00EC0239" w:rsidP="00EC0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В СПОРТИВНОМ ЗАЛЕ</w:t>
      </w:r>
    </w:p>
    <w:p w:rsidR="00EC0239" w:rsidRPr="00EC0239" w:rsidRDefault="00EC0239" w:rsidP="00EC0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239" w:rsidRPr="00EC0239" w:rsidRDefault="00EC0239" w:rsidP="00EC0239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1. </w:t>
      </w:r>
      <w:r w:rsidRPr="00EC0239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Общие требования безопасности</w:t>
      </w:r>
    </w:p>
    <w:p w:rsid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 xml:space="preserve">Состояние спортивного зала (приспособленного помещения для занятий физической культурой и спортом), спортивного оборудования и инвентаря должно соответствовать санитарно-гигиеническим требованиям и настоящим Правилам. </w:t>
      </w:r>
    </w:p>
    <w:p w:rsid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 xml:space="preserve">Занятие (мероприятие) в спортивном зале (приспособленном помещении для занятий физической культурой и спортом) проводится только на исправном спортивном оборудовании и с исправным спортивным инвентарем. </w:t>
      </w:r>
    </w:p>
    <w:p w:rsid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 xml:space="preserve">Спортивный зал (приспособленное помещение для занятий физической культурой и спортом) должен быть оснащен средствами пожаротушения (огнетушителем, системой пожарной сигнализации) и медицинской аптечкой, укомплектованной необходимыми медикаментами и перевязочными материалами, для оказания первой помощи при травмах. </w:t>
      </w:r>
    </w:p>
    <w:p w:rsid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 xml:space="preserve">При проведении занятия (мероприятия) в спортивном зале (приспособленном помещении для занятий физической культурой и спортом) запрещается использовать спортивное оборудование и инвентарь, не состоящие на балансе учреждения образования. 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Занятие (мероприятие) проводится только под руководством педагогического работника.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К занятиям </w:t>
      </w:r>
      <w:r w:rsidRPr="00EC0239">
        <w:rPr>
          <w:rStyle w:val="a4"/>
          <w:b w:val="0"/>
        </w:rPr>
        <w:t>допускаются</w:t>
      </w:r>
      <w:r w:rsidRPr="00EC0239">
        <w:t> обучающиеся: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прошедшие обучающее занятие по правилам безопасности в спортивном зале (приспособленном помещении для занятий физической культурой и спортом);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при наличии сменной спортивной обуви, спортивной формы (спортивного костюма);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согласно расписанию.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иметь медицинский допуск к занятиям физической культурой и спортом;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иметь сменную спортивную обувь и спортивную форму (спортивный костюм), соответствующие условиям и теме проведения занятия (мероприятия);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выполнять требования безопасного поведения при организации и проведении организованных форм физического воспитания;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вести себя корректно по отношению к педагогическому работнику, проводящему занятие (мероприятие), и к другим обучающимся;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бережно относиться к спортивному оборудованию и инвентарю, использовать его по назначению;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соблюдать чистоту в спортивном зале (приспособленном помещении для занятий физической культурой и спортом);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соблюдать правило личной гигиены;</w:t>
      </w:r>
    </w:p>
    <w:p w:rsidR="00EC0239" w:rsidRPr="00EC0239" w:rsidRDefault="00EC0239" w:rsidP="00EC02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знать и строго соблюдать данные требования безопасности.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Обучающемуся </w:t>
      </w:r>
      <w:r w:rsidRPr="00EC0239">
        <w:rPr>
          <w:rStyle w:val="a4"/>
          <w:b w:val="0"/>
        </w:rPr>
        <w:t>запрещается</w:t>
      </w:r>
      <w:r w:rsidRPr="00EC0239">
        <w:t>:</w:t>
      </w:r>
    </w:p>
    <w:p w:rsidR="00EC0239" w:rsidRPr="00EC0239" w:rsidRDefault="00EC0239" w:rsidP="00EC02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резко открывать двери и виснуть на них, выключать свет, трогать плафоны, вставлять в розетки посторонние предметы в спортивном зале (приспособленном помещении для занятий физической культурой и спортом);</w:t>
      </w:r>
    </w:p>
    <w:p w:rsidR="00EC0239" w:rsidRPr="00EC0239" w:rsidRDefault="00EC0239" w:rsidP="00EC02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заниматься в школьной (повседневной) одежде и обуви;</w:t>
      </w:r>
    </w:p>
    <w:p w:rsidR="00EC0239" w:rsidRPr="00EC0239" w:rsidRDefault="00EC0239" w:rsidP="00EC02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заниматься на непросохшем полу спортивного зала (приспособленного помещения для занятий физической культурой и спортом);</w:t>
      </w:r>
    </w:p>
    <w:p w:rsidR="00EC0239" w:rsidRPr="00EC0239" w:rsidRDefault="00EC0239" w:rsidP="00EC02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залезать на баскетбольные фермы (щиты), футбольные (гандбольные) ворота, виснуть на баскетбольных кольцах и перекладинах футбольных (гандбольных) ворот;</w:t>
      </w:r>
    </w:p>
    <w:p w:rsidR="00EC0239" w:rsidRPr="00EC0239" w:rsidRDefault="00EC0239" w:rsidP="00EC02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использовать спортивное оборудование и инвентарь не по назначению;</w:t>
      </w:r>
    </w:p>
    <w:p w:rsidR="00EC0239" w:rsidRPr="00EC0239" w:rsidRDefault="00EC0239" w:rsidP="00EC02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lastRenderedPageBreak/>
        <w:t>жевать жевательную резинку и (или) употреблять пищу;</w:t>
      </w:r>
    </w:p>
    <w:p w:rsidR="00EC0239" w:rsidRPr="00EC0239" w:rsidRDefault="00EC0239" w:rsidP="00EC02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пить холодную воду до и после занятия (мероприятия).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За несоблюдение правил безопасности обучающийся может быть не допущен или отстранен от занятия (мероприятия).</w:t>
      </w:r>
    </w:p>
    <w:p w:rsidR="00EC0239" w:rsidRDefault="00EC0239" w:rsidP="00EC0239">
      <w:pPr>
        <w:shd w:val="clear" w:color="auto" w:fill="FFFFFF"/>
        <w:spacing w:after="0" w:line="240" w:lineRule="auto"/>
        <w:ind w:left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EC0239" w:rsidRPr="00EC0239" w:rsidRDefault="00EC0239" w:rsidP="00EC0239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0239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2. Требования безопасности перед началом занятия (мероприятия)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Необходимо проверить надежность крепления защитной сетки окон и светильников, установки, крепления стоек и перекладин футбольных (гандбольных) ворот, баскетбольных щитов (ферм), волейбольных стоек и другого спортивного оборудования, отсутствие посторонних предметов в спортивном зале (приспособленном помещении для занятий физической культурой и спортом).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Обучающийся </w:t>
      </w:r>
      <w:r w:rsidRPr="00EC0239">
        <w:rPr>
          <w:rStyle w:val="a4"/>
          <w:b w:val="0"/>
        </w:rPr>
        <w:t>должен</w:t>
      </w:r>
      <w:r w:rsidRPr="00EC0239">
        <w:t>:</w:t>
      </w:r>
    </w:p>
    <w:p w:rsidR="00EC0239" w:rsidRPr="00EC0239" w:rsidRDefault="00EC0239" w:rsidP="00EC02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сообщить педагогическому работнику, проводящему занятие (мероприятие), о своем самочувствии, недомогании, болезненном состоянии;</w:t>
      </w:r>
    </w:p>
    <w:p w:rsidR="00EC0239" w:rsidRPr="00EC0239" w:rsidRDefault="00EC0239" w:rsidP="00EC02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переодеться в раздевалке в спортивную форму (спортивный костюм) и надеть сменную спортивную обувь;</w:t>
      </w:r>
    </w:p>
    <w:p w:rsidR="00EC0239" w:rsidRPr="00EC0239" w:rsidRDefault="00EC0239" w:rsidP="00EC02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снять с себя предметы, представляющие опасность при занятиях физическими упражнениями (серьги, часы, браслеты и т.д.);</w:t>
      </w:r>
    </w:p>
    <w:p w:rsidR="00EC0239" w:rsidRPr="00EC0239" w:rsidRDefault="00EC0239" w:rsidP="00EC02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убрать из карманов спортивной формы (спортивного костюма) колющиеся и другие посторонние предметы, в том числе мобильный телефон;</w:t>
      </w:r>
    </w:p>
    <w:p w:rsidR="00EC0239" w:rsidRPr="00EC0239" w:rsidRDefault="00EC0239" w:rsidP="00EC02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под руководством педагогического работника, проводящего занятие (мероприятие), подготовить спортивный инвентарь, необходимый для проведения занятия (мероприятия) и убрать в безопасное место спортивный инвентарь, который не будет использоваться на занятии (мероприятии);</w:t>
      </w:r>
    </w:p>
    <w:p w:rsidR="00EC0239" w:rsidRPr="00EC0239" w:rsidRDefault="00EC0239" w:rsidP="00EC02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по требованию педагогического работника, проводящего занятие (мероприятие), встать в строй для построения.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Обучающемуся </w:t>
      </w:r>
      <w:r w:rsidRPr="00EC0239">
        <w:rPr>
          <w:rStyle w:val="a4"/>
          <w:b w:val="0"/>
        </w:rPr>
        <w:t>запрещается</w:t>
      </w:r>
      <w:r w:rsidRPr="00EC0239">
        <w:t>:</w:t>
      </w:r>
    </w:p>
    <w:p w:rsid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заходить в спортивный зал (приспособленное помещение для занятии физической культурой и спортом), брать спортивный инвентарь и заниматься на спортивном оборудовании без разрешения педагогического работника, проводящего занятие (мероприятие).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EC0239" w:rsidRPr="00EC0239" w:rsidRDefault="00EC0239" w:rsidP="00EC0239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0239">
        <w:rPr>
          <w:rFonts w:ascii="Times New Roman" w:hAnsi="Times New Roman" w:cs="Times New Roman"/>
          <w:sz w:val="24"/>
          <w:szCs w:val="24"/>
          <w:u w:val="single"/>
        </w:rPr>
        <w:t>3. Требования безопасности во время занятия (мероприятия)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Обучающийся</w:t>
      </w:r>
      <w:r w:rsidRPr="00EC0239">
        <w:rPr>
          <w:rStyle w:val="a4"/>
          <w:b w:val="0"/>
        </w:rPr>
        <w:t> должен</w:t>
      </w:r>
      <w:r w:rsidRPr="00EC0239">
        <w:t>:</w:t>
      </w:r>
    </w:p>
    <w:p w:rsidR="00EC0239" w:rsidRPr="00EC0239" w:rsidRDefault="00EC0239" w:rsidP="00EC02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внимательно слушать и неукоснительно выполнять задания педагогического работника, проводящего занятие (мероприятие);</w:t>
      </w:r>
    </w:p>
    <w:p w:rsidR="00EC0239" w:rsidRPr="00EC0239" w:rsidRDefault="00EC0239" w:rsidP="00EC02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выполнять физические упражнения на спортивном оборудовании и использовать спортивный инвентарь только с разрешения педагогического работника, проводящего занятие (мероприятие);</w:t>
      </w:r>
    </w:p>
    <w:p w:rsidR="00EC0239" w:rsidRPr="00EC0239" w:rsidRDefault="00EC0239" w:rsidP="00EC02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прекратить занятие физическими упражнениями при возникновении неисправности в работе спортивного оборудования или его поломке, сообщив об этом педагогическому работнику, проводящему занятие (мероприятие);</w:t>
      </w:r>
    </w:p>
    <w:p w:rsidR="00EC0239" w:rsidRPr="00EC0239" w:rsidRDefault="00EC0239" w:rsidP="00EC02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выполнять сложные физические упражнения при помощи страховки. Обучающемуся запрещается:</w:t>
      </w:r>
    </w:p>
    <w:p w:rsidR="00EC0239" w:rsidRPr="00EC0239" w:rsidRDefault="00EC0239" w:rsidP="00EC02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выполнять любые действия без разрешения педагогического работника, проводящего занятие (мероприятие);</w:t>
      </w:r>
    </w:p>
    <w:p w:rsidR="00EC0239" w:rsidRPr="00EC0239" w:rsidRDefault="00EC0239" w:rsidP="00EC02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толкаться, ставить подножки в строю и движении; мешать и отвлекать при объяснении заданий и выполнении физических упражнений;</w:t>
      </w:r>
    </w:p>
    <w:p w:rsidR="00EC0239" w:rsidRPr="00EC0239" w:rsidRDefault="00EC0239" w:rsidP="00EC02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выполнять физические упражнения с использованием неисправного и (или) незакрепленного спортивного оборудования, неисправного спортивного инвентаря;</w:t>
      </w:r>
    </w:p>
    <w:p w:rsidR="00EC0239" w:rsidRDefault="00EC0239" w:rsidP="00EC02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выполнять сложные физические упражнения без страховки; покидать спортивный зал (приспособленное помещение для занятий физической культурой и спортом) без разрешения педагогического работника, проводящего занятие (мероприятие).</w:t>
      </w:r>
    </w:p>
    <w:p w:rsidR="00EC0239" w:rsidRDefault="00EC0239" w:rsidP="00EC0239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u w:val="single"/>
        </w:rPr>
      </w:pPr>
      <w:r w:rsidRPr="00EC0239">
        <w:rPr>
          <w:u w:val="single"/>
        </w:rPr>
        <w:lastRenderedPageBreak/>
        <w:t>4. Требования безопасности при несчастных случаях и экстремальных ситуациях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Обучающийся </w:t>
      </w:r>
      <w:r w:rsidRPr="00EC0239">
        <w:rPr>
          <w:rStyle w:val="a4"/>
          <w:b w:val="0"/>
        </w:rPr>
        <w:t>должен</w:t>
      </w:r>
      <w:r w:rsidRPr="00EC0239">
        <w:t>:</w:t>
      </w:r>
    </w:p>
    <w:p w:rsidR="00EC0239" w:rsidRPr="00EC0239" w:rsidRDefault="00EC0239" w:rsidP="00EC023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при получении травмы и (или) ухудшении самочувствия прекратить занятие физическими упражнениями и поставить в известность педагогического работника, проводящего занятие (мероприятие);</w:t>
      </w:r>
    </w:p>
    <w:p w:rsidR="00EC0239" w:rsidRPr="00EC0239" w:rsidRDefault="00EC0239" w:rsidP="00EC023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при возможности помочь педагогическому работнику, проводящему занятие (мероприятие), оказать пострадавшему первую помощь, при необходимости вызвать скорую помощь;</w:t>
      </w:r>
    </w:p>
    <w:p w:rsidR="00EC0239" w:rsidRPr="00EC0239" w:rsidRDefault="00EC0239" w:rsidP="00EC023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при возникновении чрезвычайной ситуации в спортивном зале (приспособленном помещении для занятий физической культурой и спортом) немедленно прекратить физические упражнения и под руководством педагогического работника, проводящего занятие (мероприятие), организованно покинуть место согласно плану эвакуации;</w:t>
      </w:r>
    </w:p>
    <w:p w:rsidR="00EC0239" w:rsidRDefault="00EC0239" w:rsidP="00EC023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по поручению педагогического работника, проводящего занятие (мероприятие), поставить в известность администрацию учреждения образования о чрезвычайной ситуации.</w:t>
      </w:r>
    </w:p>
    <w:p w:rsidR="00EC0239" w:rsidRPr="00EC0239" w:rsidRDefault="00EC0239" w:rsidP="00EC0239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u w:val="single"/>
        </w:rPr>
      </w:pPr>
      <w:r w:rsidRPr="00EC0239">
        <w:rPr>
          <w:u w:val="single"/>
        </w:rPr>
        <w:t>5. Требования безопасности по окончании занятия (мероприятия)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C0239">
        <w:t>Обучающийся </w:t>
      </w:r>
      <w:r w:rsidRPr="00EC0239">
        <w:rPr>
          <w:rStyle w:val="a4"/>
          <w:b w:val="0"/>
        </w:rPr>
        <w:t>должен</w:t>
      </w:r>
      <w:r w:rsidRPr="00EC0239">
        <w:t>:</w:t>
      </w:r>
    </w:p>
    <w:p w:rsidR="00EC0239" w:rsidRPr="00EC0239" w:rsidRDefault="00EC0239" w:rsidP="00EC023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под руководством педагогического работника, проводящего занятие (мероприятие), убрать спортивный инвентарь в места его хранения;</w:t>
      </w:r>
    </w:p>
    <w:p w:rsidR="00EC0239" w:rsidRPr="00EC0239" w:rsidRDefault="00EC0239" w:rsidP="00EC023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39">
        <w:rPr>
          <w:rFonts w:ascii="Times New Roman" w:hAnsi="Times New Roman" w:cs="Times New Roman"/>
          <w:sz w:val="24"/>
          <w:szCs w:val="24"/>
        </w:rPr>
        <w:t>по требованию педагогического работника, проводящего занятие (мероприятие), организовано покинуть спортивный зал (приспособленное помещение для занятий физической культурой и спортом) и проследовать в раздевалку.</w:t>
      </w:r>
    </w:p>
    <w:p w:rsidR="00EC0239" w:rsidRPr="00EC0239" w:rsidRDefault="00EC0239" w:rsidP="00EC0239">
      <w:pPr>
        <w:pStyle w:val="a3"/>
        <w:shd w:val="clear" w:color="auto" w:fill="FFFFFF"/>
        <w:spacing w:before="0" w:beforeAutospacing="0" w:after="0" w:afterAutospacing="0"/>
        <w:jc w:val="both"/>
      </w:pPr>
      <w:r w:rsidRPr="00EC0239">
        <w:t> </w:t>
      </w:r>
    </w:p>
    <w:p w:rsidR="00EC0239" w:rsidRPr="00EC0239" w:rsidRDefault="00EC0239" w:rsidP="00EC02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C0239" w:rsidRPr="00EC0239" w:rsidRDefault="00EC0239" w:rsidP="00EC02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EC0239" w:rsidRPr="00EC0239" w:rsidSect="007443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4C2"/>
    <w:multiLevelType w:val="multilevel"/>
    <w:tmpl w:val="90801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67C96"/>
    <w:multiLevelType w:val="multilevel"/>
    <w:tmpl w:val="9D4E5C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114B9"/>
    <w:multiLevelType w:val="multilevel"/>
    <w:tmpl w:val="7564F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129EB"/>
    <w:multiLevelType w:val="multilevel"/>
    <w:tmpl w:val="A7AC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3671E"/>
    <w:multiLevelType w:val="multilevel"/>
    <w:tmpl w:val="7C36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F68BD"/>
    <w:multiLevelType w:val="multilevel"/>
    <w:tmpl w:val="B1A46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81F76"/>
    <w:multiLevelType w:val="multilevel"/>
    <w:tmpl w:val="30965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1B2F34"/>
    <w:multiLevelType w:val="multilevel"/>
    <w:tmpl w:val="3D569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D2478"/>
    <w:multiLevelType w:val="multilevel"/>
    <w:tmpl w:val="77A4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A0"/>
    <w:rsid w:val="002A6CD9"/>
    <w:rsid w:val="00307456"/>
    <w:rsid w:val="00617982"/>
    <w:rsid w:val="00623521"/>
    <w:rsid w:val="00704A37"/>
    <w:rsid w:val="007443D1"/>
    <w:rsid w:val="0087020B"/>
    <w:rsid w:val="00AC7915"/>
    <w:rsid w:val="00B43586"/>
    <w:rsid w:val="00D74BA5"/>
    <w:rsid w:val="00E764A0"/>
    <w:rsid w:val="00EC0239"/>
    <w:rsid w:val="00E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39"/>
  </w:style>
  <w:style w:type="paragraph" w:styleId="1">
    <w:name w:val="heading 1"/>
    <w:basedOn w:val="a"/>
    <w:link w:val="10"/>
    <w:uiPriority w:val="9"/>
    <w:qFormat/>
    <w:rsid w:val="00E7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2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4A0"/>
    <w:rPr>
      <w:b/>
      <w:bCs/>
    </w:rPr>
  </w:style>
  <w:style w:type="character" w:styleId="a5">
    <w:name w:val="Emphasis"/>
    <w:basedOn w:val="a0"/>
    <w:uiPriority w:val="20"/>
    <w:qFormat/>
    <w:rsid w:val="00E764A0"/>
    <w:rPr>
      <w:i/>
      <w:iCs/>
    </w:rPr>
  </w:style>
  <w:style w:type="character" w:styleId="a6">
    <w:name w:val="Hyperlink"/>
    <w:basedOn w:val="a0"/>
    <w:uiPriority w:val="99"/>
    <w:semiHidden/>
    <w:unhideWhenUsed/>
    <w:rsid w:val="00E764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C02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EC0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C0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39"/>
  </w:style>
  <w:style w:type="paragraph" w:styleId="1">
    <w:name w:val="heading 1"/>
    <w:basedOn w:val="a"/>
    <w:link w:val="10"/>
    <w:uiPriority w:val="9"/>
    <w:qFormat/>
    <w:rsid w:val="00E7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2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4A0"/>
    <w:rPr>
      <w:b/>
      <w:bCs/>
    </w:rPr>
  </w:style>
  <w:style w:type="character" w:styleId="a5">
    <w:name w:val="Emphasis"/>
    <w:basedOn w:val="a0"/>
    <w:uiPriority w:val="20"/>
    <w:qFormat/>
    <w:rsid w:val="00E764A0"/>
    <w:rPr>
      <w:i/>
      <w:iCs/>
    </w:rPr>
  </w:style>
  <w:style w:type="character" w:styleId="a6">
    <w:name w:val="Hyperlink"/>
    <w:basedOn w:val="a0"/>
    <w:uiPriority w:val="99"/>
    <w:semiHidden/>
    <w:unhideWhenUsed/>
    <w:rsid w:val="00E764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C02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EC0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C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9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9346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6</cp:revision>
  <dcterms:created xsi:type="dcterms:W3CDTF">2024-03-19T15:07:00Z</dcterms:created>
  <dcterms:modified xsi:type="dcterms:W3CDTF">2024-03-20T08:18:00Z</dcterms:modified>
</cp:coreProperties>
</file>